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37" w:rsidRDefault="00AC0E30">
      <w:pPr>
        <w:spacing w:line="360" w:lineRule="exact"/>
        <w:ind w:left="337" w:right="722"/>
        <w:jc w:val="center"/>
        <w:rPr>
          <w:sz w:val="28"/>
          <w:lang w:eastAsia="zh-TW"/>
        </w:rPr>
      </w:pPr>
      <w:r>
        <w:rPr>
          <w:sz w:val="28"/>
          <w:lang w:eastAsia="zh-TW"/>
        </w:rPr>
        <w:t>新生醫護管理專科學校幼兒保育科 10</w:t>
      </w:r>
      <w:r w:rsidR="00006DBD">
        <w:rPr>
          <w:sz w:val="28"/>
          <w:lang w:eastAsia="zh-TW"/>
        </w:rPr>
        <w:t>9</w:t>
      </w:r>
      <w:r>
        <w:rPr>
          <w:sz w:val="28"/>
          <w:lang w:eastAsia="zh-TW"/>
        </w:rPr>
        <w:t xml:space="preserve"> 學年度說故事比賽實施計畫</w:t>
      </w:r>
    </w:p>
    <w:p w:rsidR="00245637" w:rsidRDefault="00245637">
      <w:pPr>
        <w:pStyle w:val="a3"/>
        <w:spacing w:before="9"/>
        <w:ind w:left="0"/>
        <w:rPr>
          <w:sz w:val="20"/>
          <w:lang w:eastAsia="zh-TW"/>
        </w:rPr>
      </w:pPr>
    </w:p>
    <w:p w:rsidR="00245637" w:rsidRDefault="00AC0E30">
      <w:pPr>
        <w:pStyle w:val="a3"/>
        <w:spacing w:before="0"/>
        <w:ind w:left="104"/>
      </w:pPr>
      <w:proofErr w:type="spellStart"/>
      <w:r>
        <w:t>一、主旨</w:t>
      </w:r>
      <w:proofErr w:type="spellEnd"/>
      <w:r>
        <w:t>：</w:t>
      </w:r>
    </w:p>
    <w:p w:rsidR="00245637" w:rsidRDefault="00AC0E30">
      <w:pPr>
        <w:pStyle w:val="a4"/>
        <w:numPr>
          <w:ilvl w:val="0"/>
          <w:numId w:val="3"/>
        </w:numPr>
        <w:tabs>
          <w:tab w:val="left" w:pos="827"/>
        </w:tabs>
        <w:spacing w:before="130"/>
        <w:ind w:firstLine="360"/>
        <w:rPr>
          <w:sz w:val="24"/>
          <w:lang w:eastAsia="zh-TW"/>
        </w:rPr>
      </w:pPr>
      <w:r>
        <w:rPr>
          <w:sz w:val="24"/>
          <w:lang w:eastAsia="zh-TW"/>
        </w:rPr>
        <w:t>培養學生說故事及表達之能力。</w:t>
      </w:r>
    </w:p>
    <w:p w:rsidR="00245637" w:rsidRDefault="00AC0E30">
      <w:pPr>
        <w:pStyle w:val="a4"/>
        <w:numPr>
          <w:ilvl w:val="0"/>
          <w:numId w:val="3"/>
        </w:numPr>
        <w:tabs>
          <w:tab w:val="left" w:pos="827"/>
        </w:tabs>
        <w:ind w:left="826" w:hanging="362"/>
        <w:rPr>
          <w:sz w:val="24"/>
          <w:lang w:eastAsia="zh-TW"/>
        </w:rPr>
      </w:pPr>
      <w:r>
        <w:rPr>
          <w:sz w:val="24"/>
          <w:lang w:eastAsia="zh-TW"/>
        </w:rPr>
        <w:t>提升學生對幼兒文學作品之運用能力。</w:t>
      </w:r>
    </w:p>
    <w:p w:rsidR="00245637" w:rsidRDefault="00AC0E30">
      <w:pPr>
        <w:pStyle w:val="a4"/>
        <w:numPr>
          <w:ilvl w:val="0"/>
          <w:numId w:val="3"/>
        </w:numPr>
        <w:tabs>
          <w:tab w:val="left" w:pos="827"/>
        </w:tabs>
        <w:spacing w:before="40"/>
        <w:ind w:left="826" w:hanging="362"/>
        <w:rPr>
          <w:sz w:val="24"/>
          <w:lang w:eastAsia="zh-TW"/>
        </w:rPr>
      </w:pPr>
      <w:r>
        <w:rPr>
          <w:sz w:val="24"/>
          <w:lang w:eastAsia="zh-TW"/>
        </w:rPr>
        <w:t>增進學生教具設計與運用之技巧。</w:t>
      </w:r>
    </w:p>
    <w:p w:rsidR="00245637" w:rsidRDefault="00AC0E30">
      <w:pPr>
        <w:pStyle w:val="a4"/>
        <w:numPr>
          <w:ilvl w:val="0"/>
          <w:numId w:val="3"/>
        </w:numPr>
        <w:tabs>
          <w:tab w:val="left" w:pos="827"/>
        </w:tabs>
        <w:spacing w:line="376" w:lineRule="auto"/>
        <w:ind w:right="5642" w:firstLine="360"/>
        <w:rPr>
          <w:sz w:val="24"/>
        </w:rPr>
      </w:pPr>
      <w:r>
        <w:rPr>
          <w:sz w:val="24"/>
          <w:lang w:eastAsia="zh-TW"/>
        </w:rPr>
        <w:t>培養團隊溝通協調之精神。</w:t>
      </w:r>
      <w:proofErr w:type="spellStart"/>
      <w:r>
        <w:rPr>
          <w:sz w:val="24"/>
        </w:rPr>
        <w:t>二、辦法</w:t>
      </w:r>
      <w:proofErr w:type="spellEnd"/>
      <w:r>
        <w:rPr>
          <w:sz w:val="24"/>
        </w:rPr>
        <w:t>：</w:t>
      </w:r>
    </w:p>
    <w:p w:rsidR="00245637" w:rsidRDefault="00AC0E30">
      <w:pPr>
        <w:pStyle w:val="a3"/>
        <w:spacing w:before="24" w:line="268" w:lineRule="auto"/>
        <w:ind w:left="1304" w:right="329" w:hanging="1200"/>
        <w:jc w:val="both"/>
        <w:rPr>
          <w:lang w:eastAsia="zh-TW"/>
        </w:rPr>
      </w:pPr>
      <w:r>
        <w:rPr>
          <w:lang w:eastAsia="zh-TW"/>
        </w:rPr>
        <w:t>比賽方式：分個人組及團體組說故事比賽。個人組人數以1人參加為限；團體組人數</w:t>
      </w:r>
      <w:proofErr w:type="gramStart"/>
      <w:r>
        <w:rPr>
          <w:lang w:eastAsia="zh-TW"/>
        </w:rPr>
        <w:t>以說演故事</w:t>
      </w:r>
      <w:proofErr w:type="gramEnd"/>
      <w:r>
        <w:rPr>
          <w:lang w:eastAsia="zh-TW"/>
        </w:rPr>
        <w:t>隊伍人數以</w:t>
      </w:r>
      <w:r>
        <w:rPr>
          <w:rFonts w:ascii="Times New Roman" w:eastAsia="Times New Roman"/>
          <w:lang w:eastAsia="zh-TW"/>
        </w:rPr>
        <w:t xml:space="preserve">2-6 </w:t>
      </w:r>
      <w:r>
        <w:rPr>
          <w:lang w:eastAsia="zh-TW"/>
        </w:rPr>
        <w:t>人為限，參賽隊伍可再安排一位音控人員組隊參加為原則。</w:t>
      </w:r>
    </w:p>
    <w:p w:rsidR="00245637" w:rsidRDefault="00AC0E30">
      <w:pPr>
        <w:pStyle w:val="a4"/>
        <w:numPr>
          <w:ilvl w:val="0"/>
          <w:numId w:val="2"/>
        </w:numPr>
        <w:tabs>
          <w:tab w:val="left" w:pos="826"/>
          <w:tab w:val="left" w:pos="827"/>
        </w:tabs>
        <w:spacing w:before="24" w:line="273" w:lineRule="auto"/>
        <w:ind w:right="511" w:hanging="1620"/>
        <w:rPr>
          <w:sz w:val="24"/>
          <w:lang w:eastAsia="zh-TW"/>
        </w:rPr>
      </w:pPr>
      <w:r>
        <w:rPr>
          <w:spacing w:val="-28"/>
          <w:sz w:val="24"/>
          <w:lang w:eastAsia="zh-TW"/>
        </w:rPr>
        <w:t>故事內容： 主題以「品德教育」、「性別平等」、「生命教育」為主，或其他適合學齡前之故事。</w:t>
      </w:r>
    </w:p>
    <w:p w:rsidR="00245637" w:rsidRDefault="00AC0E30">
      <w:pPr>
        <w:pStyle w:val="a4"/>
        <w:numPr>
          <w:ilvl w:val="0"/>
          <w:numId w:val="2"/>
        </w:numPr>
        <w:tabs>
          <w:tab w:val="left" w:pos="826"/>
          <w:tab w:val="left" w:pos="827"/>
        </w:tabs>
        <w:spacing w:before="19" w:line="273" w:lineRule="auto"/>
        <w:ind w:right="602" w:hanging="1620"/>
        <w:rPr>
          <w:sz w:val="24"/>
          <w:lang w:eastAsia="zh-TW"/>
        </w:rPr>
      </w:pPr>
      <w:r>
        <w:rPr>
          <w:sz w:val="24"/>
          <w:lang w:eastAsia="zh-TW"/>
        </w:rPr>
        <w:t>參加對象：本科五專部三年級之班級，每班</w:t>
      </w:r>
      <w:proofErr w:type="gramStart"/>
      <w:r>
        <w:rPr>
          <w:sz w:val="24"/>
          <w:lang w:eastAsia="zh-TW"/>
        </w:rPr>
        <w:t>至少須推派</w:t>
      </w:r>
      <w:proofErr w:type="gramEnd"/>
      <w:r>
        <w:rPr>
          <w:sz w:val="24"/>
          <w:lang w:eastAsia="zh-TW"/>
        </w:rPr>
        <w:t>個人組和團體組各一組參加比賽，其餘班級自由報名參加。</w:t>
      </w:r>
    </w:p>
    <w:p w:rsidR="00245637" w:rsidRDefault="00AC0E30">
      <w:pPr>
        <w:pStyle w:val="a4"/>
        <w:numPr>
          <w:ilvl w:val="0"/>
          <w:numId w:val="2"/>
        </w:numPr>
        <w:tabs>
          <w:tab w:val="left" w:pos="826"/>
          <w:tab w:val="left" w:pos="827"/>
        </w:tabs>
        <w:spacing w:before="21"/>
        <w:ind w:left="826" w:hanging="362"/>
        <w:rPr>
          <w:sz w:val="24"/>
          <w:lang w:eastAsia="zh-TW"/>
        </w:rPr>
      </w:pPr>
      <w:r>
        <w:rPr>
          <w:spacing w:val="-9"/>
          <w:sz w:val="24"/>
          <w:lang w:eastAsia="zh-TW"/>
        </w:rPr>
        <w:t xml:space="preserve">比賽時間：個人組以 </w:t>
      </w:r>
      <w:r>
        <w:rPr>
          <w:sz w:val="24"/>
          <w:lang w:eastAsia="zh-TW"/>
        </w:rPr>
        <w:t>5</w:t>
      </w:r>
      <w:r>
        <w:rPr>
          <w:spacing w:val="-1"/>
          <w:sz w:val="24"/>
          <w:lang w:eastAsia="zh-TW"/>
        </w:rPr>
        <w:t xml:space="preserve"> 至</w:t>
      </w:r>
      <w:r>
        <w:rPr>
          <w:sz w:val="24"/>
          <w:lang w:eastAsia="zh-TW"/>
        </w:rPr>
        <w:t>10</w:t>
      </w:r>
      <w:r>
        <w:rPr>
          <w:spacing w:val="-15"/>
          <w:sz w:val="24"/>
          <w:lang w:eastAsia="zh-TW"/>
        </w:rPr>
        <w:t xml:space="preserve"> 分鐘為限；團體組以 </w:t>
      </w:r>
      <w:r>
        <w:rPr>
          <w:sz w:val="24"/>
          <w:lang w:eastAsia="zh-TW"/>
        </w:rPr>
        <w:t>7</w:t>
      </w:r>
      <w:r>
        <w:rPr>
          <w:spacing w:val="-2"/>
          <w:sz w:val="24"/>
          <w:lang w:eastAsia="zh-TW"/>
        </w:rPr>
        <w:t xml:space="preserve"> 至</w:t>
      </w:r>
      <w:r>
        <w:rPr>
          <w:sz w:val="24"/>
          <w:lang w:eastAsia="zh-TW"/>
        </w:rPr>
        <w:t>10</w:t>
      </w:r>
      <w:r>
        <w:rPr>
          <w:spacing w:val="-10"/>
          <w:sz w:val="24"/>
          <w:lang w:eastAsia="zh-TW"/>
        </w:rPr>
        <w:t xml:space="preserve"> 分鐘為限。</w:t>
      </w:r>
    </w:p>
    <w:p w:rsidR="00245637" w:rsidRDefault="00AC0E30">
      <w:pPr>
        <w:pStyle w:val="a3"/>
        <w:ind w:left="464"/>
        <w:rPr>
          <w:lang w:eastAsia="zh-TW"/>
        </w:rPr>
      </w:pPr>
      <w:r>
        <w:rPr>
          <w:lang w:eastAsia="zh-TW"/>
        </w:rPr>
        <w:t>4. 比賽日期： 個人組 10</w:t>
      </w:r>
      <w:r w:rsidR="00006DBD">
        <w:rPr>
          <w:lang w:eastAsia="zh-TW"/>
        </w:rPr>
        <w:t>9</w:t>
      </w:r>
      <w:r>
        <w:rPr>
          <w:lang w:eastAsia="zh-TW"/>
        </w:rPr>
        <w:t xml:space="preserve"> 年11月2</w:t>
      </w:r>
      <w:r w:rsidR="00467132">
        <w:rPr>
          <w:lang w:eastAsia="zh-TW"/>
        </w:rPr>
        <w:t>5</w:t>
      </w:r>
      <w:r>
        <w:rPr>
          <w:lang w:eastAsia="zh-TW"/>
        </w:rPr>
        <w:t>日(三)上午 08：00~10：00</w:t>
      </w:r>
    </w:p>
    <w:p w:rsidR="00245637" w:rsidRDefault="00AC0E30">
      <w:pPr>
        <w:pStyle w:val="a3"/>
        <w:spacing w:before="89"/>
        <w:ind w:left="2040"/>
        <w:rPr>
          <w:lang w:eastAsia="zh-TW"/>
        </w:rPr>
      </w:pPr>
      <w:r>
        <w:rPr>
          <w:lang w:eastAsia="zh-TW"/>
        </w:rPr>
        <w:t>團體組 10</w:t>
      </w:r>
      <w:r w:rsidR="00006DBD">
        <w:rPr>
          <w:lang w:eastAsia="zh-TW"/>
        </w:rPr>
        <w:t>9</w:t>
      </w:r>
      <w:r>
        <w:rPr>
          <w:lang w:eastAsia="zh-TW"/>
        </w:rPr>
        <w:t xml:space="preserve"> 年11月2</w:t>
      </w:r>
      <w:r w:rsidR="00467132">
        <w:rPr>
          <w:lang w:eastAsia="zh-TW"/>
        </w:rPr>
        <w:t>5</w:t>
      </w:r>
      <w:r>
        <w:rPr>
          <w:lang w:eastAsia="zh-TW"/>
        </w:rPr>
        <w:t>日(三)下午 12：40~14：40</w:t>
      </w:r>
    </w:p>
    <w:p w:rsidR="00245637" w:rsidRDefault="00AC0E30">
      <w:pPr>
        <w:pStyle w:val="a4"/>
        <w:numPr>
          <w:ilvl w:val="0"/>
          <w:numId w:val="1"/>
        </w:numPr>
        <w:tabs>
          <w:tab w:val="left" w:pos="827"/>
        </w:tabs>
        <w:spacing w:before="53"/>
        <w:ind w:hanging="1620"/>
        <w:rPr>
          <w:sz w:val="24"/>
          <w:lang w:eastAsia="zh-TW"/>
        </w:rPr>
      </w:pPr>
      <w:r>
        <w:rPr>
          <w:spacing w:val="-13"/>
          <w:sz w:val="24"/>
          <w:lang w:eastAsia="zh-TW"/>
        </w:rPr>
        <w:t xml:space="preserve">比賽地點： 幼保教學大樓 </w:t>
      </w:r>
      <w:r>
        <w:rPr>
          <w:sz w:val="24"/>
          <w:lang w:eastAsia="zh-TW"/>
        </w:rPr>
        <w:t>6</w:t>
      </w:r>
      <w:r>
        <w:rPr>
          <w:spacing w:val="-10"/>
          <w:sz w:val="24"/>
          <w:lang w:eastAsia="zh-TW"/>
        </w:rPr>
        <w:t xml:space="preserve"> 樓多功能演藝教室</w:t>
      </w:r>
    </w:p>
    <w:p w:rsidR="00245637" w:rsidRDefault="00AC0E30">
      <w:pPr>
        <w:pStyle w:val="a4"/>
        <w:numPr>
          <w:ilvl w:val="0"/>
          <w:numId w:val="1"/>
        </w:numPr>
        <w:tabs>
          <w:tab w:val="left" w:pos="827"/>
        </w:tabs>
        <w:spacing w:line="307" w:lineRule="auto"/>
        <w:ind w:right="1106" w:hanging="1620"/>
        <w:rPr>
          <w:sz w:val="24"/>
        </w:rPr>
      </w:pPr>
      <w:r>
        <w:rPr>
          <w:spacing w:val="-10"/>
          <w:sz w:val="24"/>
          <w:lang w:eastAsia="zh-TW"/>
        </w:rPr>
        <w:t xml:space="preserve">報名日期： </w:t>
      </w:r>
      <w:r>
        <w:rPr>
          <w:sz w:val="24"/>
          <w:lang w:eastAsia="zh-TW"/>
        </w:rPr>
        <w:t>10</w:t>
      </w:r>
      <w:r w:rsidR="00006DBD">
        <w:rPr>
          <w:sz w:val="24"/>
          <w:lang w:eastAsia="zh-TW"/>
        </w:rPr>
        <w:t>9</w:t>
      </w:r>
      <w:r>
        <w:rPr>
          <w:spacing w:val="-2"/>
          <w:sz w:val="24"/>
          <w:lang w:eastAsia="zh-TW"/>
        </w:rPr>
        <w:t xml:space="preserve"> 年</w:t>
      </w:r>
      <w:r>
        <w:rPr>
          <w:sz w:val="24"/>
          <w:lang w:eastAsia="zh-TW"/>
        </w:rPr>
        <w:t>11</w:t>
      </w:r>
      <w:r>
        <w:rPr>
          <w:spacing w:val="-2"/>
          <w:sz w:val="24"/>
          <w:lang w:eastAsia="zh-TW"/>
        </w:rPr>
        <w:t xml:space="preserve"> 月</w:t>
      </w:r>
      <w:r>
        <w:rPr>
          <w:sz w:val="24"/>
          <w:lang w:eastAsia="zh-TW"/>
        </w:rPr>
        <w:t>1</w:t>
      </w:r>
      <w:r w:rsidR="00467132">
        <w:rPr>
          <w:sz w:val="24"/>
          <w:lang w:eastAsia="zh-TW"/>
        </w:rPr>
        <w:t>6</w:t>
      </w:r>
      <w:r>
        <w:rPr>
          <w:spacing w:val="-51"/>
          <w:sz w:val="24"/>
          <w:lang w:eastAsia="zh-TW"/>
        </w:rPr>
        <w:t xml:space="preserve"> 日</w:t>
      </w:r>
      <w:r>
        <w:rPr>
          <w:sz w:val="24"/>
          <w:lang w:eastAsia="zh-TW"/>
        </w:rPr>
        <w:t>（一）</w:t>
      </w:r>
      <w:r>
        <w:rPr>
          <w:spacing w:val="-20"/>
          <w:sz w:val="24"/>
          <w:lang w:eastAsia="zh-TW"/>
        </w:rPr>
        <w:t xml:space="preserve">上午 </w:t>
      </w:r>
      <w:r>
        <w:rPr>
          <w:sz w:val="24"/>
          <w:lang w:eastAsia="zh-TW"/>
        </w:rPr>
        <w:t>8</w:t>
      </w:r>
      <w:r>
        <w:rPr>
          <w:spacing w:val="-25"/>
          <w:sz w:val="24"/>
          <w:lang w:eastAsia="zh-TW"/>
        </w:rPr>
        <w:t xml:space="preserve"> 點起 至 </w:t>
      </w:r>
      <w:r>
        <w:rPr>
          <w:sz w:val="24"/>
          <w:lang w:eastAsia="zh-TW"/>
        </w:rPr>
        <w:t>11</w:t>
      </w:r>
      <w:r>
        <w:rPr>
          <w:spacing w:val="-2"/>
          <w:sz w:val="24"/>
          <w:lang w:eastAsia="zh-TW"/>
        </w:rPr>
        <w:t xml:space="preserve"> 月</w:t>
      </w:r>
      <w:r w:rsidR="005D2ED6">
        <w:rPr>
          <w:rFonts w:hint="eastAsia"/>
          <w:spacing w:val="-2"/>
          <w:sz w:val="24"/>
          <w:lang w:eastAsia="zh-TW"/>
        </w:rPr>
        <w:t>17</w:t>
      </w:r>
      <w:r>
        <w:rPr>
          <w:spacing w:val="-51"/>
          <w:sz w:val="24"/>
          <w:lang w:eastAsia="zh-TW"/>
        </w:rPr>
        <w:t>日</w:t>
      </w:r>
      <w:r>
        <w:rPr>
          <w:sz w:val="24"/>
          <w:lang w:eastAsia="zh-TW"/>
        </w:rPr>
        <w:t>（二</w:t>
      </w:r>
      <w:r>
        <w:rPr>
          <w:spacing w:val="-120"/>
          <w:sz w:val="24"/>
          <w:lang w:eastAsia="zh-TW"/>
        </w:rPr>
        <w:t>）</w:t>
      </w:r>
      <w:r>
        <w:rPr>
          <w:sz w:val="24"/>
          <w:lang w:eastAsia="zh-TW"/>
        </w:rPr>
        <w:t>。請勿提早報名</w:t>
      </w:r>
      <w:proofErr w:type="gramStart"/>
      <w:r>
        <w:rPr>
          <w:sz w:val="24"/>
          <w:lang w:eastAsia="zh-TW"/>
        </w:rPr>
        <w:t>（</w:t>
      </w:r>
      <w:proofErr w:type="gramEnd"/>
      <w:r>
        <w:rPr>
          <w:sz w:val="24"/>
          <w:lang w:eastAsia="zh-TW"/>
        </w:rPr>
        <w:t>三年級班級代表除外。</w:t>
      </w:r>
      <w:r>
        <w:rPr>
          <w:sz w:val="24"/>
        </w:rPr>
        <w:t>）</w:t>
      </w:r>
    </w:p>
    <w:p w:rsidR="00245637" w:rsidRDefault="00AC0E30">
      <w:pPr>
        <w:pStyle w:val="a4"/>
        <w:numPr>
          <w:ilvl w:val="0"/>
          <w:numId w:val="1"/>
        </w:numPr>
        <w:tabs>
          <w:tab w:val="left" w:pos="827"/>
        </w:tabs>
        <w:spacing w:before="0" w:line="276" w:lineRule="auto"/>
        <w:ind w:right="108" w:hanging="1620"/>
        <w:rPr>
          <w:sz w:val="24"/>
          <w:lang w:eastAsia="zh-TW"/>
        </w:rPr>
      </w:pPr>
      <w:r>
        <w:rPr>
          <w:spacing w:val="-12"/>
          <w:sz w:val="24"/>
          <w:lang w:eastAsia="zh-TW"/>
        </w:rPr>
        <w:t>報名方式： 請將說故事比賽報名表(如附件)於報名期限內交至本科辦公室，依報名</w:t>
      </w:r>
      <w:r>
        <w:rPr>
          <w:spacing w:val="-17"/>
          <w:sz w:val="24"/>
          <w:lang w:eastAsia="zh-TW"/>
        </w:rPr>
        <w:t>時間先後決定參賽資格，個人組和團體組分別最多為</w:t>
      </w:r>
      <w:r>
        <w:rPr>
          <w:sz w:val="24"/>
          <w:lang w:eastAsia="zh-TW"/>
        </w:rPr>
        <w:t>8</w:t>
      </w:r>
      <w:r w:rsidR="000B4066">
        <w:rPr>
          <w:rFonts w:hint="eastAsia"/>
          <w:sz w:val="24"/>
          <w:lang w:eastAsia="zh-TW"/>
        </w:rPr>
        <w:t xml:space="preserve">   </w:t>
      </w:r>
      <w:r>
        <w:rPr>
          <w:spacing w:val="-20"/>
          <w:sz w:val="24"/>
          <w:lang w:eastAsia="zh-TW"/>
        </w:rPr>
        <w:t>組，額滿為止。</w:t>
      </w:r>
    </w:p>
    <w:p w:rsidR="00245637" w:rsidRDefault="00AC0E30">
      <w:pPr>
        <w:pStyle w:val="a4"/>
        <w:numPr>
          <w:ilvl w:val="0"/>
          <w:numId w:val="1"/>
        </w:numPr>
        <w:tabs>
          <w:tab w:val="left" w:pos="827"/>
        </w:tabs>
        <w:spacing w:before="31" w:line="273" w:lineRule="auto"/>
        <w:ind w:right="2124" w:hanging="1620"/>
        <w:rPr>
          <w:rFonts w:ascii="Times New Roman" w:eastAsia="Times New Roman"/>
          <w:sz w:val="24"/>
          <w:lang w:eastAsia="zh-TW"/>
        </w:rPr>
      </w:pPr>
      <w:r>
        <w:rPr>
          <w:sz w:val="24"/>
          <w:lang w:eastAsia="zh-TW"/>
        </w:rPr>
        <w:t>評分標準: 符合題意</w:t>
      </w:r>
      <w:r>
        <w:rPr>
          <w:rFonts w:ascii="Times New Roman" w:eastAsia="Times New Roman"/>
          <w:sz w:val="24"/>
          <w:lang w:eastAsia="zh-TW"/>
        </w:rPr>
        <w:t>(10%)</w:t>
      </w:r>
      <w:r>
        <w:rPr>
          <w:sz w:val="24"/>
          <w:lang w:eastAsia="zh-TW"/>
        </w:rPr>
        <w:t>、適齡度</w:t>
      </w:r>
      <w:r>
        <w:rPr>
          <w:rFonts w:ascii="Times New Roman" w:eastAsia="Times New Roman"/>
          <w:sz w:val="24"/>
          <w:lang w:eastAsia="zh-TW"/>
        </w:rPr>
        <w:t>(20%)</w:t>
      </w:r>
      <w:r>
        <w:rPr>
          <w:sz w:val="24"/>
          <w:lang w:eastAsia="zh-TW"/>
        </w:rPr>
        <w:t>、創意表現</w:t>
      </w:r>
      <w:r>
        <w:rPr>
          <w:rFonts w:ascii="Times New Roman" w:eastAsia="Times New Roman"/>
          <w:sz w:val="24"/>
          <w:lang w:eastAsia="zh-TW"/>
        </w:rPr>
        <w:t>(20%)</w:t>
      </w:r>
      <w:r>
        <w:rPr>
          <w:sz w:val="24"/>
          <w:lang w:eastAsia="zh-TW"/>
        </w:rPr>
        <w:t>、</w:t>
      </w:r>
      <w:r>
        <w:rPr>
          <w:spacing w:val="-2"/>
          <w:sz w:val="24"/>
          <w:lang w:eastAsia="zh-TW"/>
        </w:rPr>
        <w:t>故事情節</w:t>
      </w:r>
      <w:r>
        <w:rPr>
          <w:rFonts w:ascii="Times New Roman" w:eastAsia="Times New Roman"/>
          <w:spacing w:val="-1"/>
          <w:sz w:val="24"/>
          <w:lang w:eastAsia="zh-TW"/>
        </w:rPr>
        <w:t>(30%)</w:t>
      </w:r>
      <w:r>
        <w:rPr>
          <w:sz w:val="24"/>
          <w:lang w:eastAsia="zh-TW"/>
        </w:rPr>
        <w:t>、整體表現</w:t>
      </w:r>
      <w:r>
        <w:rPr>
          <w:rFonts w:ascii="Times New Roman" w:eastAsia="Times New Roman"/>
          <w:sz w:val="24"/>
          <w:lang w:eastAsia="zh-TW"/>
        </w:rPr>
        <w:t>(20%)</w:t>
      </w:r>
    </w:p>
    <w:p w:rsidR="00245637" w:rsidRDefault="00AC0E30">
      <w:pPr>
        <w:pStyle w:val="a4"/>
        <w:numPr>
          <w:ilvl w:val="0"/>
          <w:numId w:val="1"/>
        </w:numPr>
        <w:tabs>
          <w:tab w:val="left" w:pos="827"/>
        </w:tabs>
        <w:spacing w:before="1" w:line="276" w:lineRule="auto"/>
        <w:ind w:right="662" w:hanging="1620"/>
        <w:rPr>
          <w:sz w:val="24"/>
          <w:lang w:eastAsia="zh-TW"/>
        </w:rPr>
      </w:pPr>
      <w:r>
        <w:rPr>
          <w:spacing w:val="-10"/>
          <w:sz w:val="24"/>
          <w:lang w:eastAsia="zh-TW"/>
        </w:rPr>
        <w:t xml:space="preserve">獎勵辦法： </w:t>
      </w:r>
      <w:r>
        <w:rPr>
          <w:sz w:val="24"/>
          <w:lang w:eastAsia="zh-TW"/>
        </w:rPr>
        <w:t>（1）</w:t>
      </w:r>
      <w:r>
        <w:rPr>
          <w:spacing w:val="-2"/>
          <w:sz w:val="24"/>
          <w:lang w:eastAsia="zh-TW"/>
        </w:rPr>
        <w:t>分為個人組與團體組，各組取前三名</w:t>
      </w:r>
      <w:r>
        <w:rPr>
          <w:sz w:val="24"/>
          <w:lang w:eastAsia="zh-TW"/>
        </w:rPr>
        <w:t>（頒發獎狀及獎金） 及優良獎二名（頒發獎狀</w:t>
      </w:r>
      <w:r>
        <w:rPr>
          <w:spacing w:val="-120"/>
          <w:sz w:val="24"/>
          <w:lang w:eastAsia="zh-TW"/>
        </w:rPr>
        <w:t>）</w:t>
      </w:r>
      <w:r>
        <w:rPr>
          <w:sz w:val="24"/>
          <w:lang w:eastAsia="zh-TW"/>
        </w:rPr>
        <w:t>，以茲鼓勵。</w:t>
      </w:r>
    </w:p>
    <w:p w:rsidR="00245637" w:rsidRDefault="00AC0E30">
      <w:pPr>
        <w:pStyle w:val="a3"/>
        <w:spacing w:before="16"/>
        <w:ind w:left="2083"/>
        <w:rPr>
          <w:lang w:eastAsia="zh-TW"/>
        </w:rPr>
      </w:pPr>
      <w:r>
        <w:rPr>
          <w:lang w:eastAsia="zh-TW"/>
        </w:rPr>
        <w:t>個人組第一名 1200 元、第二名 1</w:t>
      </w:r>
      <w:r w:rsidR="00C0054F">
        <w:rPr>
          <w:lang w:eastAsia="zh-TW"/>
        </w:rPr>
        <w:t>0</w:t>
      </w:r>
      <w:r>
        <w:rPr>
          <w:lang w:eastAsia="zh-TW"/>
        </w:rPr>
        <w:t xml:space="preserve">00 元、第三名 </w:t>
      </w:r>
      <w:r w:rsidR="00C0054F">
        <w:rPr>
          <w:lang w:eastAsia="zh-TW"/>
        </w:rPr>
        <w:t>5</w:t>
      </w:r>
      <w:r>
        <w:rPr>
          <w:lang w:eastAsia="zh-TW"/>
        </w:rPr>
        <w:t>00 元。</w:t>
      </w:r>
    </w:p>
    <w:p w:rsidR="00245637" w:rsidRDefault="00AC0E30">
      <w:pPr>
        <w:pStyle w:val="a3"/>
        <w:spacing w:before="55"/>
        <w:rPr>
          <w:lang w:eastAsia="zh-TW"/>
        </w:rPr>
      </w:pPr>
      <w:r>
        <w:rPr>
          <w:lang w:eastAsia="zh-TW"/>
        </w:rPr>
        <w:t>團體組第一名</w:t>
      </w:r>
      <w:r w:rsidR="004B3D33">
        <w:rPr>
          <w:lang w:eastAsia="zh-TW"/>
        </w:rPr>
        <w:t xml:space="preserve"> </w:t>
      </w:r>
      <w:r w:rsidR="00115E88">
        <w:rPr>
          <w:lang w:eastAsia="zh-TW"/>
        </w:rPr>
        <w:t>3</w:t>
      </w:r>
      <w:r w:rsidR="004B3D33">
        <w:rPr>
          <w:rFonts w:hint="eastAsia"/>
          <w:lang w:eastAsia="zh-TW"/>
        </w:rPr>
        <w:t>0</w:t>
      </w:r>
      <w:r>
        <w:rPr>
          <w:lang w:eastAsia="zh-TW"/>
        </w:rPr>
        <w:t>00 元、第二名</w:t>
      </w:r>
      <w:r w:rsidR="004B3D33">
        <w:rPr>
          <w:lang w:eastAsia="zh-TW"/>
        </w:rPr>
        <w:t xml:space="preserve"> </w:t>
      </w:r>
      <w:r w:rsidR="00115E88">
        <w:rPr>
          <w:lang w:eastAsia="zh-TW"/>
        </w:rPr>
        <w:t>20</w:t>
      </w:r>
      <w:r>
        <w:rPr>
          <w:lang w:eastAsia="zh-TW"/>
        </w:rPr>
        <w:t>00 元、第三名</w:t>
      </w:r>
      <w:r w:rsidR="004B3D33">
        <w:rPr>
          <w:lang w:eastAsia="zh-TW"/>
        </w:rPr>
        <w:t xml:space="preserve"> </w:t>
      </w:r>
      <w:r w:rsidR="00115E88">
        <w:rPr>
          <w:lang w:eastAsia="zh-TW"/>
        </w:rPr>
        <w:t>10</w:t>
      </w:r>
      <w:r>
        <w:rPr>
          <w:lang w:eastAsia="zh-TW"/>
        </w:rPr>
        <w:t>00 元。</w:t>
      </w:r>
    </w:p>
    <w:p w:rsidR="00245637" w:rsidRDefault="00AC0E30">
      <w:pPr>
        <w:pStyle w:val="a3"/>
        <w:spacing w:before="55" w:line="273" w:lineRule="auto"/>
        <w:ind w:right="416"/>
        <w:rPr>
          <w:lang w:eastAsia="zh-TW"/>
        </w:rPr>
      </w:pPr>
      <w:r>
        <w:rPr>
          <w:lang w:eastAsia="zh-TW"/>
        </w:rPr>
        <w:t>（2）凡報名且實際參與比賽者，將由</w:t>
      </w:r>
      <w:proofErr w:type="gramStart"/>
      <w:r>
        <w:rPr>
          <w:lang w:eastAsia="zh-TW"/>
        </w:rPr>
        <w:t>科辦委</w:t>
      </w:r>
      <w:proofErr w:type="gramEnd"/>
      <w:r>
        <w:rPr>
          <w:lang w:eastAsia="zh-TW"/>
        </w:rPr>
        <w:t>請導師記學生嘉獎一支，以茲鼓勵。</w:t>
      </w:r>
    </w:p>
    <w:p w:rsidR="00245637" w:rsidRDefault="00245637">
      <w:pPr>
        <w:spacing w:line="273" w:lineRule="auto"/>
        <w:rPr>
          <w:lang w:eastAsia="zh-TW"/>
        </w:rPr>
      </w:pPr>
    </w:p>
    <w:p w:rsidR="001F4F46" w:rsidRDefault="001F4F46">
      <w:pPr>
        <w:spacing w:line="273" w:lineRule="auto"/>
        <w:rPr>
          <w:lang w:eastAsia="zh-TW"/>
        </w:rPr>
      </w:pPr>
    </w:p>
    <w:p w:rsidR="001F4F46" w:rsidRDefault="001F4F46">
      <w:pPr>
        <w:spacing w:line="273" w:lineRule="auto"/>
        <w:rPr>
          <w:lang w:eastAsia="zh-TW"/>
        </w:rPr>
      </w:pPr>
    </w:p>
    <w:p w:rsidR="001F4F46" w:rsidRDefault="001F4F46">
      <w:pPr>
        <w:spacing w:line="273" w:lineRule="auto"/>
        <w:rPr>
          <w:lang w:eastAsia="zh-TW"/>
        </w:rPr>
      </w:pPr>
      <w:bookmarkStart w:id="0" w:name="_GoBack"/>
      <w:bookmarkEnd w:id="0"/>
    </w:p>
    <w:p w:rsidR="001F4F46" w:rsidRDefault="001F4F46">
      <w:pPr>
        <w:spacing w:line="273" w:lineRule="auto"/>
        <w:rPr>
          <w:lang w:eastAsia="zh-TW"/>
        </w:rPr>
      </w:pPr>
    </w:p>
    <w:p w:rsidR="001F4F46" w:rsidRDefault="001F4F46">
      <w:pPr>
        <w:spacing w:line="273" w:lineRule="auto"/>
        <w:rPr>
          <w:lang w:eastAsia="zh-TW"/>
        </w:rPr>
      </w:pPr>
    </w:p>
    <w:p w:rsidR="001F4F46" w:rsidRDefault="001F4F46">
      <w:pPr>
        <w:spacing w:line="273" w:lineRule="auto"/>
        <w:rPr>
          <w:lang w:eastAsia="zh-TW"/>
        </w:rPr>
      </w:pPr>
    </w:p>
    <w:p w:rsidR="001F4F46" w:rsidRDefault="001F4F46">
      <w:pPr>
        <w:spacing w:line="273" w:lineRule="auto"/>
        <w:rPr>
          <w:lang w:eastAsia="zh-TW"/>
        </w:rPr>
      </w:pPr>
    </w:p>
    <w:p w:rsidR="001F4F46" w:rsidRDefault="001F4F46">
      <w:pPr>
        <w:spacing w:line="273" w:lineRule="auto"/>
        <w:rPr>
          <w:lang w:eastAsia="zh-TW"/>
        </w:rPr>
        <w:sectPr w:rsidR="001F4F46">
          <w:type w:val="continuous"/>
          <w:pgSz w:w="11920" w:h="16850"/>
          <w:pgMar w:top="960" w:right="1020" w:bottom="280" w:left="1540" w:header="720" w:footer="720" w:gutter="0"/>
          <w:cols w:space="720"/>
        </w:sectPr>
      </w:pPr>
    </w:p>
    <w:p w:rsidR="00245637" w:rsidRDefault="00AC0E30">
      <w:pPr>
        <w:pStyle w:val="1"/>
        <w:spacing w:line="400" w:lineRule="exact"/>
        <w:ind w:right="146"/>
        <w:jc w:val="center"/>
        <w:rPr>
          <w:lang w:eastAsia="zh-TW"/>
        </w:rPr>
      </w:pPr>
      <w:bookmarkStart w:id="1" w:name="新生醫專幼兒保育科_108_學年度說故事比賽報名表"/>
      <w:bookmarkEnd w:id="1"/>
      <w:r>
        <w:rPr>
          <w:lang w:eastAsia="zh-TW"/>
        </w:rPr>
        <w:lastRenderedPageBreak/>
        <w:t>新生</w:t>
      </w:r>
      <w:proofErr w:type="gramStart"/>
      <w:r>
        <w:rPr>
          <w:lang w:eastAsia="zh-TW"/>
        </w:rPr>
        <w:t>醫</w:t>
      </w:r>
      <w:proofErr w:type="gramEnd"/>
      <w:r>
        <w:rPr>
          <w:lang w:eastAsia="zh-TW"/>
        </w:rPr>
        <w:t>專幼兒保育科 10</w:t>
      </w:r>
      <w:r w:rsidR="00006DBD">
        <w:rPr>
          <w:lang w:eastAsia="zh-TW"/>
        </w:rPr>
        <w:t>9</w:t>
      </w:r>
      <w:r>
        <w:rPr>
          <w:lang w:eastAsia="zh-TW"/>
        </w:rPr>
        <w:t xml:space="preserve"> 學年度說故事比賽報名表</w:t>
      </w:r>
    </w:p>
    <w:p w:rsidR="00245637" w:rsidRDefault="00245637">
      <w:pPr>
        <w:pStyle w:val="a3"/>
        <w:spacing w:before="2" w:after="1"/>
        <w:ind w:left="0"/>
        <w:rPr>
          <w:sz w:val="16"/>
          <w:lang w:eastAsia="zh-TW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10"/>
        <w:gridCol w:w="1843"/>
        <w:gridCol w:w="1702"/>
        <w:gridCol w:w="3259"/>
      </w:tblGrid>
      <w:tr w:rsidR="00245637">
        <w:trPr>
          <w:trHeight w:hRule="exact" w:val="730"/>
        </w:trPr>
        <w:tc>
          <w:tcPr>
            <w:tcW w:w="1277" w:type="dxa"/>
          </w:tcPr>
          <w:p w:rsidR="00245637" w:rsidRDefault="00AC0E30">
            <w:pPr>
              <w:pStyle w:val="TableParagraph"/>
              <w:spacing w:before="90"/>
              <w:rPr>
                <w:sz w:val="28"/>
              </w:rPr>
            </w:pPr>
            <w:proofErr w:type="spellStart"/>
            <w:r>
              <w:rPr>
                <w:sz w:val="28"/>
              </w:rPr>
              <w:t>組別</w:t>
            </w:r>
            <w:proofErr w:type="spellEnd"/>
          </w:p>
        </w:tc>
        <w:tc>
          <w:tcPr>
            <w:tcW w:w="9214" w:type="dxa"/>
            <w:gridSpan w:val="4"/>
          </w:tcPr>
          <w:p w:rsidR="00245637" w:rsidRDefault="00AC0E30">
            <w:pPr>
              <w:pStyle w:val="TableParagraph"/>
              <w:spacing w:before="90"/>
              <w:ind w:left="4162" w:right="4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個人組</w:t>
            </w:r>
            <w:proofErr w:type="spellEnd"/>
          </w:p>
        </w:tc>
      </w:tr>
      <w:tr w:rsidR="00245637">
        <w:trPr>
          <w:trHeight w:hRule="exact" w:val="730"/>
        </w:trPr>
        <w:tc>
          <w:tcPr>
            <w:tcW w:w="1277" w:type="dxa"/>
          </w:tcPr>
          <w:p w:rsidR="00245637" w:rsidRDefault="00AC0E3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班級</w:t>
            </w:r>
            <w:proofErr w:type="spellEnd"/>
          </w:p>
        </w:tc>
        <w:tc>
          <w:tcPr>
            <w:tcW w:w="2410" w:type="dxa"/>
          </w:tcPr>
          <w:p w:rsidR="00245637" w:rsidRDefault="00AC0E30">
            <w:pPr>
              <w:pStyle w:val="TableParagraph"/>
              <w:ind w:left="1144"/>
              <w:rPr>
                <w:sz w:val="28"/>
              </w:rPr>
            </w:pPr>
            <w:proofErr w:type="spellStart"/>
            <w:r>
              <w:rPr>
                <w:sz w:val="28"/>
              </w:rPr>
              <w:t>學號</w:t>
            </w:r>
            <w:proofErr w:type="spellEnd"/>
          </w:p>
        </w:tc>
        <w:tc>
          <w:tcPr>
            <w:tcW w:w="1843" w:type="dxa"/>
          </w:tcPr>
          <w:p w:rsidR="00245637" w:rsidRDefault="00AC0E30">
            <w:pPr>
              <w:pStyle w:val="TableParagraph"/>
              <w:ind w:left="542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</w:p>
        </w:tc>
        <w:tc>
          <w:tcPr>
            <w:tcW w:w="1702" w:type="dxa"/>
          </w:tcPr>
          <w:p w:rsidR="00245637" w:rsidRDefault="00AC0E30">
            <w:pPr>
              <w:pStyle w:val="TableParagraph"/>
              <w:spacing w:before="6"/>
              <w:ind w:left="241" w:right="241"/>
              <w:jc w:val="center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課程/社團名稱</w:t>
            </w:r>
          </w:p>
          <w:p w:rsidR="00245637" w:rsidRDefault="00AC0E30">
            <w:pPr>
              <w:pStyle w:val="TableParagraph"/>
              <w:spacing w:before="121"/>
              <w:ind w:left="238" w:right="241"/>
              <w:jc w:val="center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（公假用）</w:t>
            </w:r>
          </w:p>
        </w:tc>
        <w:tc>
          <w:tcPr>
            <w:tcW w:w="3259" w:type="dxa"/>
          </w:tcPr>
          <w:p w:rsidR="00245637" w:rsidRDefault="00AC0E30">
            <w:pPr>
              <w:pStyle w:val="TableParagraph"/>
              <w:ind w:left="736"/>
              <w:rPr>
                <w:sz w:val="28"/>
              </w:rPr>
            </w:pPr>
            <w:proofErr w:type="spellStart"/>
            <w:r>
              <w:rPr>
                <w:sz w:val="28"/>
              </w:rPr>
              <w:t>故事名稱</w:t>
            </w:r>
            <w:proofErr w:type="spellEnd"/>
          </w:p>
        </w:tc>
      </w:tr>
      <w:tr w:rsidR="00245637">
        <w:trPr>
          <w:trHeight w:hRule="exact" w:val="730"/>
        </w:trPr>
        <w:tc>
          <w:tcPr>
            <w:tcW w:w="1277" w:type="dxa"/>
          </w:tcPr>
          <w:p w:rsidR="00245637" w:rsidRDefault="00245637"/>
        </w:tc>
        <w:tc>
          <w:tcPr>
            <w:tcW w:w="2410" w:type="dxa"/>
          </w:tcPr>
          <w:p w:rsidR="00245637" w:rsidRDefault="00245637"/>
        </w:tc>
        <w:tc>
          <w:tcPr>
            <w:tcW w:w="1843" w:type="dxa"/>
          </w:tcPr>
          <w:p w:rsidR="00245637" w:rsidRDefault="00245637"/>
        </w:tc>
        <w:tc>
          <w:tcPr>
            <w:tcW w:w="1702" w:type="dxa"/>
          </w:tcPr>
          <w:p w:rsidR="00245637" w:rsidRDefault="00245637"/>
        </w:tc>
        <w:tc>
          <w:tcPr>
            <w:tcW w:w="3259" w:type="dxa"/>
          </w:tcPr>
          <w:p w:rsidR="00245637" w:rsidRDefault="00245637"/>
        </w:tc>
      </w:tr>
      <w:tr w:rsidR="00245637">
        <w:trPr>
          <w:trHeight w:hRule="exact" w:val="730"/>
        </w:trPr>
        <w:tc>
          <w:tcPr>
            <w:tcW w:w="1277" w:type="dxa"/>
          </w:tcPr>
          <w:p w:rsidR="00245637" w:rsidRDefault="00245637"/>
        </w:tc>
        <w:tc>
          <w:tcPr>
            <w:tcW w:w="2410" w:type="dxa"/>
          </w:tcPr>
          <w:p w:rsidR="00245637" w:rsidRDefault="00245637"/>
        </w:tc>
        <w:tc>
          <w:tcPr>
            <w:tcW w:w="1843" w:type="dxa"/>
          </w:tcPr>
          <w:p w:rsidR="00245637" w:rsidRDefault="00245637"/>
        </w:tc>
        <w:tc>
          <w:tcPr>
            <w:tcW w:w="1702" w:type="dxa"/>
          </w:tcPr>
          <w:p w:rsidR="00245637" w:rsidRDefault="00245637"/>
        </w:tc>
        <w:tc>
          <w:tcPr>
            <w:tcW w:w="3259" w:type="dxa"/>
          </w:tcPr>
          <w:p w:rsidR="00245637" w:rsidRDefault="00245637"/>
        </w:tc>
      </w:tr>
      <w:tr w:rsidR="00245637">
        <w:trPr>
          <w:trHeight w:hRule="exact" w:val="732"/>
        </w:trPr>
        <w:tc>
          <w:tcPr>
            <w:tcW w:w="1277" w:type="dxa"/>
          </w:tcPr>
          <w:p w:rsidR="00245637" w:rsidRDefault="00245637"/>
        </w:tc>
        <w:tc>
          <w:tcPr>
            <w:tcW w:w="2410" w:type="dxa"/>
          </w:tcPr>
          <w:p w:rsidR="00245637" w:rsidRDefault="00245637"/>
        </w:tc>
        <w:tc>
          <w:tcPr>
            <w:tcW w:w="1843" w:type="dxa"/>
          </w:tcPr>
          <w:p w:rsidR="00245637" w:rsidRDefault="00245637"/>
        </w:tc>
        <w:tc>
          <w:tcPr>
            <w:tcW w:w="1702" w:type="dxa"/>
          </w:tcPr>
          <w:p w:rsidR="00245637" w:rsidRDefault="00245637"/>
        </w:tc>
        <w:tc>
          <w:tcPr>
            <w:tcW w:w="3259" w:type="dxa"/>
          </w:tcPr>
          <w:p w:rsidR="00245637" w:rsidRDefault="00245637"/>
        </w:tc>
      </w:tr>
      <w:tr w:rsidR="00245637">
        <w:trPr>
          <w:trHeight w:hRule="exact" w:val="734"/>
        </w:trPr>
        <w:tc>
          <w:tcPr>
            <w:tcW w:w="1277" w:type="dxa"/>
          </w:tcPr>
          <w:p w:rsidR="00245637" w:rsidRDefault="00245637"/>
        </w:tc>
        <w:tc>
          <w:tcPr>
            <w:tcW w:w="2410" w:type="dxa"/>
          </w:tcPr>
          <w:p w:rsidR="00245637" w:rsidRDefault="00245637"/>
        </w:tc>
        <w:tc>
          <w:tcPr>
            <w:tcW w:w="1843" w:type="dxa"/>
          </w:tcPr>
          <w:p w:rsidR="00245637" w:rsidRDefault="00245637"/>
        </w:tc>
        <w:tc>
          <w:tcPr>
            <w:tcW w:w="1702" w:type="dxa"/>
          </w:tcPr>
          <w:p w:rsidR="00245637" w:rsidRDefault="00245637"/>
        </w:tc>
        <w:tc>
          <w:tcPr>
            <w:tcW w:w="3259" w:type="dxa"/>
          </w:tcPr>
          <w:p w:rsidR="00245637" w:rsidRDefault="00245637"/>
        </w:tc>
      </w:tr>
    </w:tbl>
    <w:p w:rsidR="00245637" w:rsidRDefault="00245637">
      <w:pPr>
        <w:pStyle w:val="a3"/>
        <w:spacing w:before="0"/>
        <w:ind w:left="0"/>
        <w:rPr>
          <w:sz w:val="32"/>
        </w:rPr>
      </w:pPr>
    </w:p>
    <w:p w:rsidR="00245637" w:rsidRDefault="00245637">
      <w:pPr>
        <w:pStyle w:val="a3"/>
        <w:spacing w:before="1"/>
        <w:ind w:left="0"/>
        <w:rPr>
          <w:sz w:val="22"/>
        </w:rPr>
      </w:pPr>
    </w:p>
    <w:p w:rsidR="00245637" w:rsidRDefault="00AC0E30">
      <w:pPr>
        <w:ind w:left="2188"/>
        <w:rPr>
          <w:sz w:val="32"/>
          <w:lang w:eastAsia="zh-TW"/>
        </w:rPr>
      </w:pPr>
      <w:r>
        <w:rPr>
          <w:sz w:val="32"/>
          <w:lang w:eastAsia="zh-TW"/>
        </w:rPr>
        <w:t>新生</w:t>
      </w:r>
      <w:proofErr w:type="gramStart"/>
      <w:r>
        <w:rPr>
          <w:sz w:val="32"/>
          <w:lang w:eastAsia="zh-TW"/>
        </w:rPr>
        <w:t>醫</w:t>
      </w:r>
      <w:proofErr w:type="gramEnd"/>
      <w:r>
        <w:rPr>
          <w:sz w:val="32"/>
          <w:lang w:eastAsia="zh-TW"/>
        </w:rPr>
        <w:t>專 10</w:t>
      </w:r>
      <w:r w:rsidR="00006DBD">
        <w:rPr>
          <w:sz w:val="32"/>
          <w:lang w:eastAsia="zh-TW"/>
        </w:rPr>
        <w:t>9</w:t>
      </w:r>
      <w:r>
        <w:rPr>
          <w:sz w:val="32"/>
          <w:lang w:eastAsia="zh-TW"/>
        </w:rPr>
        <w:t xml:space="preserve"> 學年度幼兒保育科說故事比賽報名表</w:t>
      </w:r>
    </w:p>
    <w:p w:rsidR="00245637" w:rsidRDefault="00245637">
      <w:pPr>
        <w:pStyle w:val="a3"/>
        <w:spacing w:before="7"/>
        <w:ind w:left="0"/>
        <w:rPr>
          <w:sz w:val="18"/>
          <w:lang w:eastAsia="zh-TW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412"/>
        <w:gridCol w:w="2834"/>
      </w:tblGrid>
      <w:tr w:rsidR="00245637">
        <w:trPr>
          <w:trHeight w:hRule="exact" w:val="730"/>
        </w:trPr>
        <w:tc>
          <w:tcPr>
            <w:tcW w:w="2268" w:type="dxa"/>
          </w:tcPr>
          <w:p w:rsidR="00245637" w:rsidRDefault="00AC0E30">
            <w:pPr>
              <w:pStyle w:val="TableParagraph"/>
              <w:ind w:left="830" w:right="8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組別</w:t>
            </w:r>
            <w:proofErr w:type="spellEnd"/>
          </w:p>
        </w:tc>
        <w:tc>
          <w:tcPr>
            <w:tcW w:w="8222" w:type="dxa"/>
            <w:gridSpan w:val="3"/>
          </w:tcPr>
          <w:p w:rsidR="00245637" w:rsidRDefault="00AC0E30">
            <w:pPr>
              <w:pStyle w:val="TableParagraph"/>
              <w:ind w:left="3667" w:right="36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團體組</w:t>
            </w:r>
            <w:proofErr w:type="spellEnd"/>
          </w:p>
        </w:tc>
      </w:tr>
      <w:tr w:rsidR="00245637">
        <w:trPr>
          <w:trHeight w:hRule="exact" w:val="732"/>
        </w:trPr>
        <w:tc>
          <w:tcPr>
            <w:tcW w:w="2268" w:type="dxa"/>
          </w:tcPr>
          <w:p w:rsidR="00245637" w:rsidRDefault="00AC0E30">
            <w:pPr>
              <w:pStyle w:val="TableParagraph"/>
              <w:spacing w:before="90"/>
              <w:ind w:left="480"/>
              <w:rPr>
                <w:sz w:val="28"/>
              </w:rPr>
            </w:pPr>
            <w:proofErr w:type="spellStart"/>
            <w:r>
              <w:rPr>
                <w:sz w:val="28"/>
              </w:rPr>
              <w:t>故事名稱</w:t>
            </w:r>
            <w:proofErr w:type="spellEnd"/>
          </w:p>
        </w:tc>
        <w:tc>
          <w:tcPr>
            <w:tcW w:w="8222" w:type="dxa"/>
            <w:gridSpan w:val="3"/>
          </w:tcPr>
          <w:p w:rsidR="00245637" w:rsidRDefault="00245637"/>
        </w:tc>
      </w:tr>
      <w:tr w:rsidR="00245637">
        <w:trPr>
          <w:trHeight w:hRule="exact" w:val="730"/>
        </w:trPr>
        <w:tc>
          <w:tcPr>
            <w:tcW w:w="2268" w:type="dxa"/>
          </w:tcPr>
          <w:p w:rsidR="00245637" w:rsidRDefault="00AC0E30">
            <w:pPr>
              <w:pStyle w:val="TableParagraph"/>
              <w:ind w:left="830" w:right="8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班級</w:t>
            </w:r>
            <w:proofErr w:type="spellEnd"/>
          </w:p>
        </w:tc>
        <w:tc>
          <w:tcPr>
            <w:tcW w:w="2976" w:type="dxa"/>
          </w:tcPr>
          <w:p w:rsidR="00245637" w:rsidRDefault="00AC0E30">
            <w:pPr>
              <w:pStyle w:val="TableParagraph"/>
              <w:ind w:left="1185" w:right="11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學號</w:t>
            </w:r>
            <w:proofErr w:type="spellEnd"/>
          </w:p>
        </w:tc>
        <w:tc>
          <w:tcPr>
            <w:tcW w:w="2412" w:type="dxa"/>
          </w:tcPr>
          <w:p w:rsidR="00245637" w:rsidRDefault="00AC0E30">
            <w:pPr>
              <w:pStyle w:val="TableParagraph"/>
              <w:ind w:left="902" w:right="90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</w:p>
        </w:tc>
        <w:tc>
          <w:tcPr>
            <w:tcW w:w="2834" w:type="dxa"/>
          </w:tcPr>
          <w:p w:rsidR="00245637" w:rsidRDefault="00AC0E30">
            <w:pPr>
              <w:pStyle w:val="TableParagraph"/>
              <w:spacing w:before="6"/>
              <w:ind w:left="998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課程/社團名稱</w:t>
            </w:r>
          </w:p>
          <w:p w:rsidR="00245637" w:rsidRDefault="00AC0E30">
            <w:pPr>
              <w:pStyle w:val="TableParagraph"/>
              <w:spacing w:before="121"/>
              <w:ind w:left="1067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（請公假用）</w:t>
            </w:r>
          </w:p>
        </w:tc>
      </w:tr>
      <w:tr w:rsidR="00245637">
        <w:trPr>
          <w:trHeight w:hRule="exact" w:val="730"/>
        </w:trPr>
        <w:tc>
          <w:tcPr>
            <w:tcW w:w="2268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976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412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834" w:type="dxa"/>
          </w:tcPr>
          <w:p w:rsidR="00245637" w:rsidRDefault="00245637">
            <w:pPr>
              <w:rPr>
                <w:lang w:eastAsia="zh-TW"/>
              </w:rPr>
            </w:pPr>
          </w:p>
        </w:tc>
      </w:tr>
      <w:tr w:rsidR="00245637">
        <w:trPr>
          <w:trHeight w:hRule="exact" w:val="730"/>
        </w:trPr>
        <w:tc>
          <w:tcPr>
            <w:tcW w:w="2268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976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412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834" w:type="dxa"/>
          </w:tcPr>
          <w:p w:rsidR="00245637" w:rsidRDefault="00245637">
            <w:pPr>
              <w:rPr>
                <w:lang w:eastAsia="zh-TW"/>
              </w:rPr>
            </w:pPr>
          </w:p>
        </w:tc>
      </w:tr>
      <w:tr w:rsidR="00245637">
        <w:trPr>
          <w:trHeight w:hRule="exact" w:val="732"/>
        </w:trPr>
        <w:tc>
          <w:tcPr>
            <w:tcW w:w="2268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976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412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834" w:type="dxa"/>
          </w:tcPr>
          <w:p w:rsidR="00245637" w:rsidRDefault="00245637">
            <w:pPr>
              <w:rPr>
                <w:lang w:eastAsia="zh-TW"/>
              </w:rPr>
            </w:pPr>
          </w:p>
        </w:tc>
      </w:tr>
      <w:tr w:rsidR="00245637">
        <w:trPr>
          <w:trHeight w:hRule="exact" w:val="730"/>
        </w:trPr>
        <w:tc>
          <w:tcPr>
            <w:tcW w:w="2268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976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412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834" w:type="dxa"/>
          </w:tcPr>
          <w:p w:rsidR="00245637" w:rsidRDefault="00245637">
            <w:pPr>
              <w:rPr>
                <w:lang w:eastAsia="zh-TW"/>
              </w:rPr>
            </w:pPr>
          </w:p>
        </w:tc>
      </w:tr>
      <w:tr w:rsidR="00245637">
        <w:trPr>
          <w:trHeight w:hRule="exact" w:val="730"/>
        </w:trPr>
        <w:tc>
          <w:tcPr>
            <w:tcW w:w="2268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976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412" w:type="dxa"/>
          </w:tcPr>
          <w:p w:rsidR="00245637" w:rsidRDefault="00245637">
            <w:pPr>
              <w:rPr>
                <w:lang w:eastAsia="zh-TW"/>
              </w:rPr>
            </w:pPr>
          </w:p>
        </w:tc>
        <w:tc>
          <w:tcPr>
            <w:tcW w:w="2834" w:type="dxa"/>
          </w:tcPr>
          <w:p w:rsidR="00245637" w:rsidRDefault="00245637">
            <w:pPr>
              <w:rPr>
                <w:lang w:eastAsia="zh-TW"/>
              </w:rPr>
            </w:pPr>
          </w:p>
        </w:tc>
      </w:tr>
      <w:tr w:rsidR="00245637">
        <w:trPr>
          <w:trHeight w:hRule="exact" w:val="732"/>
        </w:trPr>
        <w:tc>
          <w:tcPr>
            <w:tcW w:w="2268" w:type="dxa"/>
          </w:tcPr>
          <w:p w:rsidR="00245637" w:rsidRDefault="00AC0E30">
            <w:pPr>
              <w:pStyle w:val="TableParagraph"/>
              <w:spacing w:before="0" w:line="29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音控</w:t>
            </w:r>
            <w:proofErr w:type="spellEnd"/>
          </w:p>
        </w:tc>
        <w:tc>
          <w:tcPr>
            <w:tcW w:w="2976" w:type="dxa"/>
          </w:tcPr>
          <w:p w:rsidR="00245637" w:rsidRDefault="00245637"/>
        </w:tc>
        <w:tc>
          <w:tcPr>
            <w:tcW w:w="2412" w:type="dxa"/>
          </w:tcPr>
          <w:p w:rsidR="00245637" w:rsidRDefault="00245637"/>
        </w:tc>
        <w:tc>
          <w:tcPr>
            <w:tcW w:w="2834" w:type="dxa"/>
          </w:tcPr>
          <w:p w:rsidR="00245637" w:rsidRDefault="00245637"/>
        </w:tc>
      </w:tr>
    </w:tbl>
    <w:p w:rsidR="00245637" w:rsidRDefault="00AC0E30">
      <w:pPr>
        <w:tabs>
          <w:tab w:val="left" w:pos="3758"/>
        </w:tabs>
        <w:spacing w:before="262"/>
        <w:ind w:right="146"/>
        <w:jc w:val="center"/>
        <w:rPr>
          <w:b/>
          <w:spacing w:val="-1"/>
          <w:sz w:val="30"/>
          <w:lang w:eastAsia="zh-TW"/>
        </w:rPr>
      </w:pPr>
      <w:r>
        <w:rPr>
          <w:b/>
          <w:sz w:val="30"/>
          <w:lang w:eastAsia="zh-TW"/>
        </w:rPr>
        <w:t>11/1</w:t>
      </w:r>
      <w:r w:rsidR="00467132">
        <w:rPr>
          <w:b/>
          <w:sz w:val="30"/>
          <w:lang w:eastAsia="zh-TW"/>
        </w:rPr>
        <w:t>6</w:t>
      </w:r>
      <w:r>
        <w:rPr>
          <w:b/>
          <w:sz w:val="30"/>
          <w:lang w:eastAsia="zh-TW"/>
        </w:rPr>
        <w:t xml:space="preserve"> 8:00</w:t>
      </w:r>
      <w:r>
        <w:rPr>
          <w:b/>
          <w:spacing w:val="-3"/>
          <w:sz w:val="30"/>
          <w:lang w:eastAsia="zh-TW"/>
        </w:rPr>
        <w:t xml:space="preserve"> -</w:t>
      </w:r>
      <w:r>
        <w:rPr>
          <w:b/>
          <w:sz w:val="30"/>
          <w:lang w:eastAsia="zh-TW"/>
        </w:rPr>
        <w:t>11/1</w:t>
      </w:r>
      <w:r w:rsidR="00467132">
        <w:rPr>
          <w:b/>
          <w:sz w:val="30"/>
          <w:lang w:eastAsia="zh-TW"/>
        </w:rPr>
        <w:t>6</w:t>
      </w:r>
      <w:r>
        <w:rPr>
          <w:b/>
          <w:spacing w:val="-1"/>
          <w:sz w:val="30"/>
          <w:lang w:eastAsia="zh-TW"/>
        </w:rPr>
        <w:t xml:space="preserve"> </w:t>
      </w:r>
      <w:r>
        <w:rPr>
          <w:b/>
          <w:sz w:val="30"/>
          <w:lang w:eastAsia="zh-TW"/>
        </w:rPr>
        <w:t>16:30</w:t>
      </w:r>
      <w:r>
        <w:rPr>
          <w:b/>
          <w:sz w:val="30"/>
          <w:lang w:eastAsia="zh-TW"/>
        </w:rPr>
        <w:tab/>
      </w:r>
      <w:r>
        <w:rPr>
          <w:b/>
          <w:spacing w:val="-1"/>
          <w:sz w:val="30"/>
          <w:lang w:eastAsia="zh-TW"/>
        </w:rPr>
        <w:t>先後報名時間決定參賽資格 最多</w:t>
      </w:r>
      <w:r>
        <w:rPr>
          <w:b/>
          <w:sz w:val="30"/>
          <w:lang w:eastAsia="zh-TW"/>
        </w:rPr>
        <w:t>8</w:t>
      </w:r>
      <w:r>
        <w:rPr>
          <w:b/>
          <w:spacing w:val="-1"/>
          <w:sz w:val="30"/>
          <w:lang w:eastAsia="zh-TW"/>
        </w:rPr>
        <w:t>組 額滿為止</w:t>
      </w:r>
    </w:p>
    <w:p w:rsidR="00467132" w:rsidRDefault="00467132">
      <w:pPr>
        <w:tabs>
          <w:tab w:val="left" w:pos="3758"/>
        </w:tabs>
        <w:spacing w:before="262"/>
        <w:ind w:right="146"/>
        <w:jc w:val="center"/>
        <w:rPr>
          <w:b/>
          <w:spacing w:val="-1"/>
          <w:sz w:val="30"/>
          <w:lang w:eastAsia="zh-TW"/>
        </w:rPr>
      </w:pPr>
      <w:r>
        <w:rPr>
          <w:rFonts w:hint="eastAsia"/>
          <w:b/>
          <w:spacing w:val="-1"/>
          <w:sz w:val="30"/>
          <w:lang w:eastAsia="zh-TW"/>
        </w:rPr>
        <w:t>上台順序於11/18日中午派代表一名</w:t>
      </w:r>
      <w:proofErr w:type="gramStart"/>
      <w:r>
        <w:rPr>
          <w:rFonts w:hint="eastAsia"/>
          <w:b/>
          <w:spacing w:val="-1"/>
          <w:sz w:val="30"/>
          <w:lang w:eastAsia="zh-TW"/>
        </w:rPr>
        <w:t>至科辦抽</w:t>
      </w:r>
      <w:proofErr w:type="gramEnd"/>
      <w:r>
        <w:rPr>
          <w:rFonts w:hint="eastAsia"/>
          <w:b/>
          <w:spacing w:val="-1"/>
          <w:sz w:val="30"/>
          <w:lang w:eastAsia="zh-TW"/>
        </w:rPr>
        <w:t>選</w:t>
      </w:r>
    </w:p>
    <w:sectPr w:rsidR="00467132">
      <w:pgSz w:w="11920" w:h="16850"/>
      <w:pgMar w:top="9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32" w:rsidRDefault="00B47732" w:rsidP="004B3D33">
      <w:r>
        <w:separator/>
      </w:r>
    </w:p>
  </w:endnote>
  <w:endnote w:type="continuationSeparator" w:id="0">
    <w:p w:rsidR="00B47732" w:rsidRDefault="00B47732" w:rsidP="004B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32" w:rsidRDefault="00B47732" w:rsidP="004B3D33">
      <w:r>
        <w:separator/>
      </w:r>
    </w:p>
  </w:footnote>
  <w:footnote w:type="continuationSeparator" w:id="0">
    <w:p w:rsidR="00B47732" w:rsidRDefault="00B47732" w:rsidP="004B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A57"/>
    <w:multiLevelType w:val="hybridMultilevel"/>
    <w:tmpl w:val="5276F346"/>
    <w:lvl w:ilvl="0" w:tplc="5802C826">
      <w:start w:val="1"/>
      <w:numFmt w:val="decimal"/>
      <w:lvlText w:val="%1."/>
      <w:lvlJc w:val="left"/>
      <w:pPr>
        <w:ind w:left="2084" w:hanging="363"/>
        <w:jc w:val="left"/>
      </w:pPr>
      <w:rPr>
        <w:rFonts w:ascii="標楷體" w:eastAsia="標楷體" w:hAnsi="標楷體" w:cs="標楷體" w:hint="default"/>
        <w:spacing w:val="-120"/>
        <w:w w:val="100"/>
        <w:sz w:val="24"/>
        <w:szCs w:val="24"/>
      </w:rPr>
    </w:lvl>
    <w:lvl w:ilvl="1" w:tplc="F6AE23FE">
      <w:numFmt w:val="bullet"/>
      <w:lvlText w:val="•"/>
      <w:lvlJc w:val="left"/>
      <w:pPr>
        <w:ind w:left="2807" w:hanging="363"/>
      </w:pPr>
      <w:rPr>
        <w:rFonts w:hint="default"/>
      </w:rPr>
    </w:lvl>
    <w:lvl w:ilvl="2" w:tplc="21065E78">
      <w:numFmt w:val="bullet"/>
      <w:lvlText w:val="•"/>
      <w:lvlJc w:val="left"/>
      <w:pPr>
        <w:ind w:left="3534" w:hanging="363"/>
      </w:pPr>
      <w:rPr>
        <w:rFonts w:hint="default"/>
      </w:rPr>
    </w:lvl>
    <w:lvl w:ilvl="3" w:tplc="AB4CEDD8">
      <w:numFmt w:val="bullet"/>
      <w:lvlText w:val="•"/>
      <w:lvlJc w:val="left"/>
      <w:pPr>
        <w:ind w:left="4261" w:hanging="363"/>
      </w:pPr>
      <w:rPr>
        <w:rFonts w:hint="default"/>
      </w:rPr>
    </w:lvl>
    <w:lvl w:ilvl="4" w:tplc="FD7AD65C">
      <w:numFmt w:val="bullet"/>
      <w:lvlText w:val="•"/>
      <w:lvlJc w:val="left"/>
      <w:pPr>
        <w:ind w:left="4988" w:hanging="363"/>
      </w:pPr>
      <w:rPr>
        <w:rFonts w:hint="default"/>
      </w:rPr>
    </w:lvl>
    <w:lvl w:ilvl="5" w:tplc="019ADC9A">
      <w:numFmt w:val="bullet"/>
      <w:lvlText w:val="•"/>
      <w:lvlJc w:val="left"/>
      <w:pPr>
        <w:ind w:left="5715" w:hanging="363"/>
      </w:pPr>
      <w:rPr>
        <w:rFonts w:hint="default"/>
      </w:rPr>
    </w:lvl>
    <w:lvl w:ilvl="6" w:tplc="9C784618">
      <w:numFmt w:val="bullet"/>
      <w:lvlText w:val="•"/>
      <w:lvlJc w:val="left"/>
      <w:pPr>
        <w:ind w:left="6442" w:hanging="363"/>
      </w:pPr>
      <w:rPr>
        <w:rFonts w:hint="default"/>
      </w:rPr>
    </w:lvl>
    <w:lvl w:ilvl="7" w:tplc="80C6A3E8">
      <w:numFmt w:val="bullet"/>
      <w:lvlText w:val="•"/>
      <w:lvlJc w:val="left"/>
      <w:pPr>
        <w:ind w:left="7169" w:hanging="363"/>
      </w:pPr>
      <w:rPr>
        <w:rFonts w:hint="default"/>
      </w:rPr>
    </w:lvl>
    <w:lvl w:ilvl="8" w:tplc="9502DF9A">
      <w:numFmt w:val="bullet"/>
      <w:lvlText w:val="•"/>
      <w:lvlJc w:val="left"/>
      <w:pPr>
        <w:ind w:left="7896" w:hanging="363"/>
      </w:pPr>
      <w:rPr>
        <w:rFonts w:hint="default"/>
      </w:rPr>
    </w:lvl>
  </w:abstractNum>
  <w:abstractNum w:abstractNumId="1">
    <w:nsid w:val="4CEA7028"/>
    <w:multiLevelType w:val="hybridMultilevel"/>
    <w:tmpl w:val="E7AEC3BC"/>
    <w:lvl w:ilvl="0" w:tplc="BB5C4442">
      <w:start w:val="1"/>
      <w:numFmt w:val="decimal"/>
      <w:lvlText w:val="%1."/>
      <w:lvlJc w:val="left"/>
      <w:pPr>
        <w:ind w:left="104" w:hanging="363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F498F1C6">
      <w:numFmt w:val="bullet"/>
      <w:lvlText w:val="•"/>
      <w:lvlJc w:val="left"/>
      <w:pPr>
        <w:ind w:left="1025" w:hanging="363"/>
      </w:pPr>
      <w:rPr>
        <w:rFonts w:hint="default"/>
      </w:rPr>
    </w:lvl>
    <w:lvl w:ilvl="2" w:tplc="C6F2D80A">
      <w:numFmt w:val="bullet"/>
      <w:lvlText w:val="•"/>
      <w:lvlJc w:val="left"/>
      <w:pPr>
        <w:ind w:left="1950" w:hanging="363"/>
      </w:pPr>
      <w:rPr>
        <w:rFonts w:hint="default"/>
      </w:rPr>
    </w:lvl>
    <w:lvl w:ilvl="3" w:tplc="B1826604">
      <w:numFmt w:val="bullet"/>
      <w:lvlText w:val="•"/>
      <w:lvlJc w:val="left"/>
      <w:pPr>
        <w:ind w:left="2875" w:hanging="363"/>
      </w:pPr>
      <w:rPr>
        <w:rFonts w:hint="default"/>
      </w:rPr>
    </w:lvl>
    <w:lvl w:ilvl="4" w:tplc="40B24708">
      <w:numFmt w:val="bullet"/>
      <w:lvlText w:val="•"/>
      <w:lvlJc w:val="left"/>
      <w:pPr>
        <w:ind w:left="3800" w:hanging="363"/>
      </w:pPr>
      <w:rPr>
        <w:rFonts w:hint="default"/>
      </w:rPr>
    </w:lvl>
    <w:lvl w:ilvl="5" w:tplc="83E69104">
      <w:numFmt w:val="bullet"/>
      <w:lvlText w:val="•"/>
      <w:lvlJc w:val="left"/>
      <w:pPr>
        <w:ind w:left="4725" w:hanging="363"/>
      </w:pPr>
      <w:rPr>
        <w:rFonts w:hint="default"/>
      </w:rPr>
    </w:lvl>
    <w:lvl w:ilvl="6" w:tplc="B5786242">
      <w:numFmt w:val="bullet"/>
      <w:lvlText w:val="•"/>
      <w:lvlJc w:val="left"/>
      <w:pPr>
        <w:ind w:left="5650" w:hanging="363"/>
      </w:pPr>
      <w:rPr>
        <w:rFonts w:hint="default"/>
      </w:rPr>
    </w:lvl>
    <w:lvl w:ilvl="7" w:tplc="F5741A0C">
      <w:numFmt w:val="bullet"/>
      <w:lvlText w:val="•"/>
      <w:lvlJc w:val="left"/>
      <w:pPr>
        <w:ind w:left="6575" w:hanging="363"/>
      </w:pPr>
      <w:rPr>
        <w:rFonts w:hint="default"/>
      </w:rPr>
    </w:lvl>
    <w:lvl w:ilvl="8" w:tplc="BE38EAC8">
      <w:numFmt w:val="bullet"/>
      <w:lvlText w:val="•"/>
      <w:lvlJc w:val="left"/>
      <w:pPr>
        <w:ind w:left="7500" w:hanging="363"/>
      </w:pPr>
      <w:rPr>
        <w:rFonts w:hint="default"/>
      </w:rPr>
    </w:lvl>
  </w:abstractNum>
  <w:abstractNum w:abstractNumId="2">
    <w:nsid w:val="52C80347"/>
    <w:multiLevelType w:val="hybridMultilevel"/>
    <w:tmpl w:val="ADCE230A"/>
    <w:lvl w:ilvl="0" w:tplc="BD2CB4B0">
      <w:start w:val="5"/>
      <w:numFmt w:val="decimal"/>
      <w:lvlText w:val="%1."/>
      <w:lvlJc w:val="left"/>
      <w:pPr>
        <w:ind w:left="2084" w:hanging="363"/>
        <w:jc w:val="left"/>
      </w:pPr>
      <w:rPr>
        <w:rFonts w:ascii="標楷體" w:eastAsia="標楷體" w:hAnsi="標楷體" w:cs="標楷體" w:hint="default"/>
        <w:spacing w:val="-60"/>
        <w:w w:val="100"/>
        <w:sz w:val="24"/>
        <w:szCs w:val="24"/>
      </w:rPr>
    </w:lvl>
    <w:lvl w:ilvl="1" w:tplc="50AC3800">
      <w:numFmt w:val="bullet"/>
      <w:lvlText w:val="•"/>
      <w:lvlJc w:val="left"/>
      <w:pPr>
        <w:ind w:left="2807" w:hanging="363"/>
      </w:pPr>
      <w:rPr>
        <w:rFonts w:hint="default"/>
      </w:rPr>
    </w:lvl>
    <w:lvl w:ilvl="2" w:tplc="BA2497E6">
      <w:numFmt w:val="bullet"/>
      <w:lvlText w:val="•"/>
      <w:lvlJc w:val="left"/>
      <w:pPr>
        <w:ind w:left="3534" w:hanging="363"/>
      </w:pPr>
      <w:rPr>
        <w:rFonts w:hint="default"/>
      </w:rPr>
    </w:lvl>
    <w:lvl w:ilvl="3" w:tplc="D7661678">
      <w:numFmt w:val="bullet"/>
      <w:lvlText w:val="•"/>
      <w:lvlJc w:val="left"/>
      <w:pPr>
        <w:ind w:left="4261" w:hanging="363"/>
      </w:pPr>
      <w:rPr>
        <w:rFonts w:hint="default"/>
      </w:rPr>
    </w:lvl>
    <w:lvl w:ilvl="4" w:tplc="56C8D21A">
      <w:numFmt w:val="bullet"/>
      <w:lvlText w:val="•"/>
      <w:lvlJc w:val="left"/>
      <w:pPr>
        <w:ind w:left="4988" w:hanging="363"/>
      </w:pPr>
      <w:rPr>
        <w:rFonts w:hint="default"/>
      </w:rPr>
    </w:lvl>
    <w:lvl w:ilvl="5" w:tplc="ACC6996E">
      <w:numFmt w:val="bullet"/>
      <w:lvlText w:val="•"/>
      <w:lvlJc w:val="left"/>
      <w:pPr>
        <w:ind w:left="5715" w:hanging="363"/>
      </w:pPr>
      <w:rPr>
        <w:rFonts w:hint="default"/>
      </w:rPr>
    </w:lvl>
    <w:lvl w:ilvl="6" w:tplc="8A5C932E">
      <w:numFmt w:val="bullet"/>
      <w:lvlText w:val="•"/>
      <w:lvlJc w:val="left"/>
      <w:pPr>
        <w:ind w:left="6442" w:hanging="363"/>
      </w:pPr>
      <w:rPr>
        <w:rFonts w:hint="default"/>
      </w:rPr>
    </w:lvl>
    <w:lvl w:ilvl="7" w:tplc="AE7E83CA">
      <w:numFmt w:val="bullet"/>
      <w:lvlText w:val="•"/>
      <w:lvlJc w:val="left"/>
      <w:pPr>
        <w:ind w:left="7169" w:hanging="363"/>
      </w:pPr>
      <w:rPr>
        <w:rFonts w:hint="default"/>
      </w:rPr>
    </w:lvl>
    <w:lvl w:ilvl="8" w:tplc="806632AC">
      <w:numFmt w:val="bullet"/>
      <w:lvlText w:val="•"/>
      <w:lvlJc w:val="left"/>
      <w:pPr>
        <w:ind w:left="7896" w:hanging="36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7"/>
    <w:rsid w:val="00006DBD"/>
    <w:rsid w:val="00057425"/>
    <w:rsid w:val="000B4066"/>
    <w:rsid w:val="00115E88"/>
    <w:rsid w:val="001F4F46"/>
    <w:rsid w:val="00245637"/>
    <w:rsid w:val="0032307F"/>
    <w:rsid w:val="00467132"/>
    <w:rsid w:val="004B3D33"/>
    <w:rsid w:val="005D2ED6"/>
    <w:rsid w:val="006F0936"/>
    <w:rsid w:val="00724467"/>
    <w:rsid w:val="00A246C5"/>
    <w:rsid w:val="00AC0E30"/>
    <w:rsid w:val="00B47732"/>
    <w:rsid w:val="00C0054F"/>
    <w:rsid w:val="00C65626"/>
    <w:rsid w:val="00C94646"/>
    <w:rsid w:val="00D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20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3"/>
      <w:ind w:left="2084" w:hanging="1620"/>
    </w:pPr>
  </w:style>
  <w:style w:type="paragraph" w:customStyle="1" w:styleId="TableParagraph">
    <w:name w:val="Table Paragraph"/>
    <w:basedOn w:val="a"/>
    <w:uiPriority w:val="1"/>
    <w:qFormat/>
    <w:pPr>
      <w:spacing w:before="87"/>
      <w:ind w:left="355"/>
    </w:pPr>
  </w:style>
  <w:style w:type="paragraph" w:styleId="a5">
    <w:name w:val="header"/>
    <w:basedOn w:val="a"/>
    <w:link w:val="a6"/>
    <w:uiPriority w:val="99"/>
    <w:unhideWhenUsed/>
    <w:rsid w:val="004B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3D33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D33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05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20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3"/>
      <w:ind w:left="2084" w:hanging="1620"/>
    </w:pPr>
  </w:style>
  <w:style w:type="paragraph" w:customStyle="1" w:styleId="TableParagraph">
    <w:name w:val="Table Paragraph"/>
    <w:basedOn w:val="a"/>
    <w:uiPriority w:val="1"/>
    <w:qFormat/>
    <w:pPr>
      <w:spacing w:before="87"/>
      <w:ind w:left="355"/>
    </w:pPr>
  </w:style>
  <w:style w:type="paragraph" w:styleId="a5">
    <w:name w:val="header"/>
    <w:basedOn w:val="a"/>
    <w:link w:val="a6"/>
    <w:uiPriority w:val="99"/>
    <w:unhideWhenUsed/>
    <w:rsid w:val="004B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3D33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D33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0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新生醫校幼保科三年級「幼兒律動」比賽辦法</dc:title>
  <dc:creator>江玟興</dc:creator>
  <cp:lastModifiedBy>chang</cp:lastModifiedBy>
  <cp:revision>3</cp:revision>
  <cp:lastPrinted>2020-10-07T06:00:00Z</cp:lastPrinted>
  <dcterms:created xsi:type="dcterms:W3CDTF">2020-10-07T06:18:00Z</dcterms:created>
  <dcterms:modified xsi:type="dcterms:W3CDTF">2020-11-16T04:09:00Z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2019-10-30T00:00:00Z</vt:filetime>
  </property>
</Properties>
</file>